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DC1959E" w:rsidR="00D472BF" w:rsidRDefault="00FA4AE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62AD61" wp14:editId="18E67FCD">
                  <wp:extent cx="1828800" cy="1828800"/>
                  <wp:effectExtent l="0" t="0" r="0" b="0"/>
                  <wp:docPr id="20833810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61A69BDC" w:rsidR="00FD27DB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Федора Шаляпина, д. 6</w:t>
      </w:r>
    </w:p>
    <w:p w14:paraId="1C49C587" w14:textId="77777777" w:rsidR="00FA4AEB" w:rsidRPr="005850EF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DA04E0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«22» июня 2023 г.  по «29»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AF9ADB0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17890824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7F0A0053" w14:textId="77777777" w:rsidR="00FA4AEB" w:rsidRPr="00621B99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b/>
          <w:lang w:eastAsia="ru-RU"/>
        </w:rPr>
        <w:t>Федора Шаляпина в 18.00 ч. «22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3DBB79A5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5C3694C4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4F61DA3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60DBC869" w14:textId="77777777" w:rsidR="00FA4AEB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Федора Шаляпина, д.6</w:t>
      </w:r>
    </w:p>
    <w:p w14:paraId="6AA447F2" w14:textId="77777777" w:rsidR="00FA4AEB" w:rsidRPr="00974A58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690D05" w14:textId="77777777" w:rsidR="00FA4AEB" w:rsidRPr="00844137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8254731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928FC7D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46B3183" w14:textId="77777777" w:rsidR="00FA4AEB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6F5729DB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DEDAA65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21AEDE01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4C8782D6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05B3279C" w14:textId="77777777" w:rsidR="00FA4AEB" w:rsidRPr="00157173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4503334F" w14:textId="77777777" w:rsidR="00FA4AEB" w:rsidRPr="00157173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26D43AE9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изменении способа формирования фонда капитального ремонта.</w:t>
      </w:r>
    </w:p>
    <w:p w14:paraId="36E4D4FC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11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ремонту.</w:t>
      </w:r>
    </w:p>
    <w:p w14:paraId="03CBA74F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депозита.</w:t>
      </w:r>
    </w:p>
    <w:p w14:paraId="36DE3A6C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067407F8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C627A8E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844137">
        <w:rPr>
          <w:rFonts w:ascii="Times New Roman" w:eastAsia="Times New Roman" w:hAnsi="Times New Roman" w:cs="Times New Roman"/>
          <w:bCs/>
          <w:lang w:eastAsia="ar-SA"/>
        </w:rPr>
        <w:t>т.п.</w:t>
      </w:r>
      <w:proofErr w:type="gramEnd"/>
      <w:r w:rsidRPr="00844137">
        <w:rPr>
          <w:rFonts w:ascii="Times New Roman" w:eastAsia="Times New Roman" w:hAnsi="Times New Roman" w:cs="Times New Roman"/>
          <w:bCs/>
          <w:lang w:eastAsia="ar-SA"/>
        </w:rPr>
        <w:t>).</w:t>
      </w:r>
    </w:p>
    <w:p w14:paraId="59045BAC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173DB745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5AC871E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8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36C85474" w14:textId="77777777" w:rsidR="00FA4AEB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</w:t>
      </w:r>
      <w:r>
        <w:rPr>
          <w:rFonts w:ascii="Times New Roman" w:eastAsia="Times New Roman" w:hAnsi="Times New Roman" w:cs="Times New Roman"/>
          <w:b/>
          <w:lang w:eastAsia="ar-SA"/>
        </w:rPr>
        <w:t>9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3E5CB5B7" w14:textId="77777777" w:rsidR="00FA4AEB" w:rsidRPr="00157173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05B40394" w14:textId="77777777" w:rsidR="00FA4AEB" w:rsidRPr="00157173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65F9ECED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400327B9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5417C610" w14:textId="77777777" w:rsidR="00FA4AEB" w:rsidRPr="00844137" w:rsidRDefault="00FA4AEB" w:rsidP="00FA4AE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2F163632" w14:textId="77777777" w:rsidR="00FA4AEB" w:rsidRPr="00844137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ECB3E7" w14:textId="0229E29A" w:rsidR="00844137" w:rsidRPr="002B32E2" w:rsidRDefault="00FA4AEB" w:rsidP="00FA4AE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DA8E" w14:textId="77777777" w:rsidR="006F57E2" w:rsidRDefault="006F57E2" w:rsidP="001716AD">
      <w:pPr>
        <w:spacing w:after="0" w:line="240" w:lineRule="auto"/>
      </w:pPr>
      <w:r>
        <w:separator/>
      </w:r>
    </w:p>
  </w:endnote>
  <w:endnote w:type="continuationSeparator" w:id="0">
    <w:p w14:paraId="2643C76F" w14:textId="77777777" w:rsidR="006F57E2" w:rsidRDefault="006F57E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6401" w14:textId="77777777" w:rsidR="006F57E2" w:rsidRDefault="006F57E2" w:rsidP="001716AD">
      <w:pPr>
        <w:spacing w:after="0" w:line="240" w:lineRule="auto"/>
      </w:pPr>
      <w:r>
        <w:separator/>
      </w:r>
    </w:p>
  </w:footnote>
  <w:footnote w:type="continuationSeparator" w:id="0">
    <w:p w14:paraId="162DFA3A" w14:textId="77777777" w:rsidR="006F57E2" w:rsidRDefault="006F57E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57E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2023-05-29T08:07:00Z</dcterms:created>
  <dcterms:modified xsi:type="dcterms:W3CDTF">2023-05-29T08:07:00Z</dcterms:modified>
</cp:coreProperties>
</file>