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1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7E7F756A" w:rsidR="00654043" w:rsidRDefault="00186E38" w:rsidP="0065404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6FB950" wp14:editId="4565F46E">
                  <wp:extent cx="1908313" cy="1908313"/>
                  <wp:effectExtent l="0" t="0" r="0" b="0"/>
                  <wp:docPr id="213350015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115" cy="19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154ECE14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Шигалеево, ул. Габдуллы Тукая д. </w:t>
      </w:r>
      <w:r w:rsidR="007A0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86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F61DB5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«09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 2023г.  по «12» июля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г.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47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Шигалеево. </w:t>
      </w:r>
    </w:p>
    <w:p w14:paraId="38DE8F8E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D361C84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2FF0DD4E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>ания начинается во дворе дома №37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«0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666BBA6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с 09:00 ч.  «10» июня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399FA0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Pr="006E7777">
        <w:rPr>
          <w:rFonts w:ascii="Times New Roman" w:eastAsia="Times New Roman" w:hAnsi="Times New Roman" w:cs="Times New Roman"/>
          <w:b/>
          <w:lang w:eastAsia="ru-RU"/>
        </w:rPr>
        <w:t>9:00 ч.  «12» июля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3ADB28A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29A723E3" w14:textId="77777777" w:rsidR="00186E3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>
        <w:rPr>
          <w:rFonts w:ascii="Times New Roman" w:eastAsia="Times New Roman" w:hAnsi="Times New Roman" w:cs="Times New Roman"/>
          <w:lang w:eastAsia="ru-RU"/>
        </w:rPr>
        <w:t>игалеево, ул. Габдуллы Тукая д.47.</w:t>
      </w:r>
    </w:p>
    <w:p w14:paraId="0C188772" w14:textId="77777777" w:rsidR="00186E38" w:rsidRPr="00974A58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10DAEF" w14:textId="77777777" w:rsidR="00186E38" w:rsidRPr="00844137" w:rsidRDefault="00186E38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639CC4A7" w14:textId="77777777" w:rsidR="005D68F6" w:rsidRPr="00844137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03135DA" w14:textId="77777777" w:rsidR="005D68F6" w:rsidRPr="00F05082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4AEBB759" w14:textId="77777777" w:rsidR="005D68F6" w:rsidRPr="00F05082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4FE5B24A" w14:textId="77777777" w:rsidR="005D68F6" w:rsidRPr="00844137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39F59C5F" w14:textId="77777777" w:rsidR="005D68F6" w:rsidRPr="00844137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1E7CBA09" w14:textId="77777777" w:rsidR="005D68F6" w:rsidRPr="00844137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31F9B6B9" w14:textId="77777777" w:rsidR="005D68F6" w:rsidRPr="00844137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53E3ADAC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608A90D9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3EE3CE37" w14:textId="4220CB76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10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  <w:r w:rsidRPr="00520C3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Об </w:t>
      </w:r>
      <w:r w:rsidR="005C34DE">
        <w:rPr>
          <w:rFonts w:ascii="Times New Roman" w:eastAsia="Times New Roman" w:hAnsi="Times New Roman" w:cs="Times New Roman"/>
          <w:lang w:eastAsia="ar-SA"/>
        </w:rPr>
        <w:t>изменении</w:t>
      </w:r>
      <w:bookmarkStart w:id="0" w:name="_GoBack"/>
      <w:bookmarkEnd w:id="0"/>
      <w:r w:rsidRPr="00157173">
        <w:rPr>
          <w:rFonts w:ascii="Times New Roman" w:eastAsia="Times New Roman" w:hAnsi="Times New Roman" w:cs="Times New Roman"/>
          <w:lang w:eastAsia="ar-SA"/>
        </w:rPr>
        <w:t xml:space="preserve"> способа формирования фонда капитального ремонта (нужно выбрать только один вариант).</w:t>
      </w:r>
    </w:p>
    <w:p w14:paraId="446AF7B6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11.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выборе владельца специального счета по капитальному ремонту</w:t>
      </w:r>
    </w:p>
    <w:p w14:paraId="56ADD1E4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12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О выборе кредитной организации для открытия специального счета и специального депозита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59EA52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13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457F4B78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14.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 Об определении размера ежемесячного взноса на капитальный ремонт.</w:t>
      </w:r>
    </w:p>
    <w:p w14:paraId="3F7F01DA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15.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0676D813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16.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Об определении сроков проведения капитального ремонта общего имущества в многоквартирном доме.</w:t>
      </w:r>
    </w:p>
    <w:p w14:paraId="184BF625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17</w:t>
      </w:r>
      <w:r w:rsidRPr="00157173">
        <w:rPr>
          <w:rFonts w:ascii="Times New Roman" w:eastAsia="Times New Roman" w:hAnsi="Times New Roman" w:cs="Times New Roman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352EA77C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18.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59DC02CF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19</w:t>
      </w:r>
      <w:r w:rsidRPr="00157173">
        <w:rPr>
          <w:rFonts w:ascii="Times New Roman" w:eastAsia="Times New Roman" w:hAnsi="Times New Roman" w:cs="Times New Roman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86492F8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</w:r>
    </w:p>
    <w:p w14:paraId="756710C7" w14:textId="77777777" w:rsidR="005D68F6" w:rsidRPr="00157173" w:rsidRDefault="005D68F6" w:rsidP="005D68F6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157173">
        <w:rPr>
          <w:rFonts w:ascii="Times New Roman" w:eastAsia="Times New Roman" w:hAnsi="Times New Roman" w:cs="Times New Roman"/>
          <w:b/>
          <w:lang w:eastAsia="ar-SA"/>
        </w:rPr>
        <w:t>Вопрос 21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07CCA860" w14:textId="77777777" w:rsidR="005D68F6" w:rsidRDefault="005D68F6" w:rsidP="00186E3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5C0C59" w14:textId="0DFB9696" w:rsidR="00186E38" w:rsidRPr="00875475" w:rsidRDefault="00186E38" w:rsidP="00186E38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14:paraId="31ECB3E7" w14:textId="3CE316E7" w:rsidR="00844137" w:rsidRPr="002B32E2" w:rsidRDefault="00844137" w:rsidP="00186E3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D0AA4" w14:textId="77777777" w:rsidR="003A6E7B" w:rsidRDefault="003A6E7B" w:rsidP="001716AD">
      <w:pPr>
        <w:spacing w:after="0" w:line="240" w:lineRule="auto"/>
      </w:pPr>
      <w:r>
        <w:separator/>
      </w:r>
    </w:p>
  </w:endnote>
  <w:endnote w:type="continuationSeparator" w:id="0">
    <w:p w14:paraId="2DEEFBB3" w14:textId="77777777" w:rsidR="003A6E7B" w:rsidRDefault="003A6E7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D1D9" w14:textId="77777777" w:rsidR="003A6E7B" w:rsidRDefault="003A6E7B" w:rsidP="001716AD">
      <w:pPr>
        <w:spacing w:after="0" w:line="240" w:lineRule="auto"/>
      </w:pPr>
      <w:r>
        <w:separator/>
      </w:r>
    </w:p>
  </w:footnote>
  <w:footnote w:type="continuationSeparator" w:id="0">
    <w:p w14:paraId="145D09F8" w14:textId="77777777" w:rsidR="003A6E7B" w:rsidRDefault="003A6E7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0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3445"/>
    <w:rsid w:val="00176272"/>
    <w:rsid w:val="00186E38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A6E7B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34DE"/>
    <w:rsid w:val="005C4531"/>
    <w:rsid w:val="005C5011"/>
    <w:rsid w:val="005D68F6"/>
    <w:rsid w:val="005E385C"/>
    <w:rsid w:val="005F69A2"/>
    <w:rsid w:val="005F799C"/>
    <w:rsid w:val="00605E26"/>
    <w:rsid w:val="0063079A"/>
    <w:rsid w:val="00637F65"/>
    <w:rsid w:val="006418BF"/>
    <w:rsid w:val="00643A01"/>
    <w:rsid w:val="00654043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1AAE"/>
    <w:rsid w:val="00792726"/>
    <w:rsid w:val="00797347"/>
    <w:rsid w:val="00797428"/>
    <w:rsid w:val="007A0B6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1E7D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0483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EF82-6984-4E4A-8BA3-69ADB88F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</cp:revision>
  <cp:lastPrinted>2019-05-27T04:25:00Z</cp:lastPrinted>
  <dcterms:created xsi:type="dcterms:W3CDTF">2023-05-22T11:25:00Z</dcterms:created>
  <dcterms:modified xsi:type="dcterms:W3CDTF">2023-05-25T11:56:00Z</dcterms:modified>
</cp:coreProperties>
</file>